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03"/>
        <w:gridCol w:w="54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400"/>
        <w:gridCol w:w="399"/>
        <w:gridCol w:w="399"/>
        <w:gridCol w:w="400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481"/>
        <w:gridCol w:w="399"/>
        <w:gridCol w:w="388"/>
        <w:gridCol w:w="20"/>
      </w:tblGrid>
      <w:tr w:rsidR="008464A5" w:rsidRPr="008464A5" w:rsidTr="00171254">
        <w:trPr>
          <w:gridAfter w:val="1"/>
          <w:wAfter w:w="20" w:type="dxa"/>
          <w:trHeight w:val="428"/>
        </w:trPr>
        <w:tc>
          <w:tcPr>
            <w:tcW w:w="1399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4A5" w:rsidRDefault="008464A5" w:rsidP="008464A5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8464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464A5" w:rsidRPr="008464A5" w:rsidRDefault="008464A5" w:rsidP="008464A5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8464A5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与党组织失去联系党员情况汇总表</w:t>
            </w:r>
          </w:p>
        </w:tc>
      </w:tr>
      <w:tr w:rsidR="008464A5" w:rsidTr="00171254">
        <w:trPr>
          <w:gridAfter w:val="1"/>
          <w:wAfter w:w="20" w:type="dxa"/>
          <w:trHeight w:val="157"/>
        </w:trPr>
        <w:tc>
          <w:tcPr>
            <w:tcW w:w="1399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8464A5" w:rsidTr="00171254">
        <w:trPr>
          <w:gridAfter w:val="1"/>
          <w:wAfter w:w="20" w:type="dxa"/>
          <w:trHeight w:val="328"/>
        </w:trPr>
        <w:tc>
          <w:tcPr>
            <w:tcW w:w="1399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填报单位（盖章）：                                                                                   填表日期：</w:t>
            </w:r>
          </w:p>
        </w:tc>
      </w:tr>
      <w:tr w:rsidR="008464A5" w:rsidTr="00171254">
        <w:trPr>
          <w:gridAfter w:val="1"/>
          <w:wAfter w:w="20" w:type="dxa"/>
          <w:trHeight w:val="257"/>
        </w:trPr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群体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失联党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数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46" w:type="dxa"/>
            <w:gridSpan w:val="2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经查找仍然无法取得联系党员</w:t>
            </w:r>
          </w:p>
        </w:tc>
      </w:tr>
      <w:tr w:rsidR="008464A5" w:rsidTr="00171254">
        <w:trPr>
          <w:gridAfter w:val="1"/>
          <w:wAfter w:w="20" w:type="dxa"/>
          <w:trHeight w:val="287"/>
        </w:trPr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员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 量</w:t>
            </w:r>
          </w:p>
        </w:tc>
        <w:tc>
          <w:tcPr>
            <w:tcW w:w="638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      构</w:t>
            </w:r>
          </w:p>
        </w:tc>
        <w:tc>
          <w:tcPr>
            <w:tcW w:w="446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失去联系情况</w:t>
            </w:r>
          </w:p>
        </w:tc>
      </w:tr>
      <w:tr w:rsidR="008464A5" w:rsidTr="00171254">
        <w:trPr>
          <w:gridAfter w:val="1"/>
          <w:wAfter w:w="20" w:type="dxa"/>
          <w:trHeight w:val="407"/>
        </w:trPr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别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族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 龄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  龄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  历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职务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失去联系时间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失去联系情形</w:t>
            </w:r>
          </w:p>
        </w:tc>
      </w:tr>
      <w:tr w:rsidR="008464A5" w:rsidTr="00171254">
        <w:trPr>
          <w:trHeight w:val="1938"/>
        </w:trPr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员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族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岁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专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员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上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商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产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明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出国（境）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变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他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国有企业解除劳动关系人员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非公有制企业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离职人员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农村外出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务工经商人员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机关事业单位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离退休人员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高校毕业生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街道社区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人户分离人员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组织关系在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人才中心人员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33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trHeight w:val="220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0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464A5" w:rsidTr="00171254">
        <w:trPr>
          <w:gridAfter w:val="1"/>
          <w:wAfter w:w="20" w:type="dxa"/>
          <w:trHeight w:val="557"/>
        </w:trPr>
        <w:tc>
          <w:tcPr>
            <w:tcW w:w="13997" w:type="dxa"/>
            <w:gridSpan w:val="3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64A5" w:rsidRDefault="008464A5" w:rsidP="00171254">
            <w:pPr>
              <w:widowControl/>
              <w:overflowPunct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补充资料：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流动党员    人。                                                  填表人：         联系电话： </w:t>
            </w:r>
          </w:p>
        </w:tc>
      </w:tr>
    </w:tbl>
    <w:p w:rsidR="008464A5" w:rsidRDefault="008464A5" w:rsidP="008464A5">
      <w:pPr>
        <w:spacing w:line="540" w:lineRule="exact"/>
        <w:ind w:firstLineChars="55" w:firstLine="198"/>
        <w:jc w:val="center"/>
        <w:rPr>
          <w:rFonts w:eastAsia="黑体"/>
          <w:sz w:val="36"/>
          <w:szCs w:val="36"/>
        </w:rPr>
        <w:sectPr w:rsidR="008464A5">
          <w:pgSz w:w="16840" w:h="11907" w:orient="landscape"/>
          <w:pgMar w:top="1644" w:right="1985" w:bottom="1644" w:left="1701" w:header="567" w:footer="964" w:gutter="0"/>
          <w:cols w:space="720"/>
          <w:docGrid w:linePitch="572" w:charSpace="-525"/>
        </w:sectPr>
      </w:pPr>
    </w:p>
    <w:p w:rsidR="008464A5" w:rsidRDefault="008464A5" w:rsidP="008464A5">
      <w:pPr>
        <w:spacing w:line="560" w:lineRule="exact"/>
        <w:ind w:firstLineChars="55" w:firstLine="198"/>
        <w:rPr>
          <w:rFonts w:eastAsia="黑体" w:hint="eastAsia"/>
          <w:sz w:val="36"/>
          <w:szCs w:val="36"/>
        </w:rPr>
      </w:pPr>
    </w:p>
    <w:p w:rsidR="008464A5" w:rsidRDefault="008464A5" w:rsidP="008464A5">
      <w:pPr>
        <w:spacing w:line="560" w:lineRule="exact"/>
        <w:ind w:firstLineChars="55" w:firstLine="242"/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t>《与党组织失去联系党员情况汇总表》</w:t>
      </w:r>
    </w:p>
    <w:p w:rsidR="008464A5" w:rsidRDefault="008464A5" w:rsidP="008464A5">
      <w:pPr>
        <w:spacing w:line="560" w:lineRule="exact"/>
        <w:ind w:firstLineChars="55" w:firstLine="242"/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t>填表要求和指标解释</w:t>
      </w:r>
    </w:p>
    <w:p w:rsidR="008464A5" w:rsidRDefault="008464A5" w:rsidP="008464A5">
      <w:pPr>
        <w:spacing w:line="560" w:lineRule="exact"/>
        <w:ind w:firstLine="640"/>
        <w:rPr>
          <w:rFonts w:eastAsia="仿宋_GB2312"/>
          <w:sz w:val="32"/>
          <w:szCs w:val="36"/>
        </w:rPr>
      </w:pPr>
    </w:p>
    <w:p w:rsidR="008464A5" w:rsidRDefault="008464A5" w:rsidP="008464A5">
      <w:pPr>
        <w:numPr>
          <w:ilvl w:val="0"/>
          <w:numId w:val="1"/>
        </w:num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本表根据党支部填报的《经查找仍然无法取得联系党员登记表》，由</w:t>
      </w:r>
      <w:r>
        <w:rPr>
          <w:rFonts w:eastAsia="仿宋_GB2312" w:hint="eastAsia"/>
          <w:sz w:val="32"/>
          <w:szCs w:val="36"/>
        </w:rPr>
        <w:t>基层党委（党总支、直属党支部）</w:t>
      </w:r>
      <w:r>
        <w:rPr>
          <w:rFonts w:eastAsia="仿宋_GB2312"/>
          <w:sz w:val="32"/>
          <w:szCs w:val="36"/>
        </w:rPr>
        <w:t>填写审核</w:t>
      </w:r>
      <w:r>
        <w:rPr>
          <w:rFonts w:eastAsia="仿宋_GB2312" w:hint="eastAsia"/>
          <w:sz w:val="32"/>
          <w:szCs w:val="36"/>
        </w:rPr>
        <w:t>后，报党委组织部</w:t>
      </w:r>
      <w:r>
        <w:rPr>
          <w:rFonts w:eastAsia="仿宋_GB2312"/>
          <w:sz w:val="32"/>
          <w:szCs w:val="36"/>
        </w:rPr>
        <w:t>。</w:t>
      </w:r>
    </w:p>
    <w:p w:rsidR="008464A5" w:rsidRDefault="008464A5" w:rsidP="008464A5">
      <w:pPr>
        <w:numPr>
          <w:ilvl w:val="0"/>
          <w:numId w:val="1"/>
        </w:num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排查前在册失联党员指排查工作开始前统计的</w:t>
      </w:r>
      <w:r>
        <w:rPr>
          <w:rFonts w:eastAsia="仿宋_GB2312" w:hint="eastAsia"/>
          <w:sz w:val="32"/>
          <w:szCs w:val="36"/>
        </w:rPr>
        <w:t>2007</w:t>
      </w:r>
      <w:r>
        <w:rPr>
          <w:rFonts w:eastAsia="仿宋_GB2312" w:hint="eastAsia"/>
          <w:sz w:val="32"/>
          <w:szCs w:val="36"/>
        </w:rPr>
        <w:t>以来</w:t>
      </w:r>
      <w:r>
        <w:rPr>
          <w:rFonts w:ascii="Times New Roman" w:eastAsia="仿宋_GB2312" w:hAnsi="Times New Roman"/>
          <w:sz w:val="32"/>
          <w:szCs w:val="36"/>
        </w:rPr>
        <w:t>正式组织关系转出后未收到组织关系介绍信回执的党员</w:t>
      </w:r>
      <w:r>
        <w:rPr>
          <w:rFonts w:eastAsia="仿宋_GB2312" w:hint="eastAsia"/>
          <w:sz w:val="32"/>
          <w:szCs w:val="36"/>
        </w:rPr>
        <w:t>以及截至填表日期为止</w:t>
      </w:r>
      <w:r>
        <w:rPr>
          <w:rFonts w:ascii="Times New Roman" w:eastAsia="仿宋_GB2312" w:hAnsi="Times New Roman" w:hint="eastAsia"/>
          <w:sz w:val="32"/>
          <w:szCs w:val="36"/>
        </w:rPr>
        <w:t>连续</w:t>
      </w:r>
      <w:r>
        <w:rPr>
          <w:rFonts w:ascii="Times New Roman" w:eastAsia="仿宋_GB2312" w:hAnsi="Times New Roman" w:hint="eastAsia"/>
          <w:sz w:val="32"/>
          <w:szCs w:val="36"/>
        </w:rPr>
        <w:t>6</w:t>
      </w:r>
      <w:r>
        <w:rPr>
          <w:rFonts w:ascii="Times New Roman" w:eastAsia="仿宋_GB2312" w:hAnsi="Times New Roman" w:hint="eastAsia"/>
          <w:sz w:val="32"/>
          <w:szCs w:val="36"/>
        </w:rPr>
        <w:t>个月以上不参加组织生活、不交纳党费，与组织关系所在党组织失去联系的党员。</w:t>
      </w:r>
    </w:p>
    <w:p w:rsidR="008464A5" w:rsidRDefault="008464A5" w:rsidP="008464A5"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3</w:t>
      </w:r>
      <w:r>
        <w:rPr>
          <w:rFonts w:eastAsia="仿宋_GB2312"/>
          <w:sz w:val="32"/>
          <w:szCs w:val="36"/>
        </w:rPr>
        <w:t>.</w:t>
      </w:r>
      <w:r>
        <w:rPr>
          <w:rFonts w:eastAsia="仿宋_GB2312"/>
          <w:sz w:val="32"/>
          <w:szCs w:val="36"/>
        </w:rPr>
        <w:t>经查找仍然无法取得联系党员是指党员组织关系排查工作结束时，与党组织失去联系</w:t>
      </w:r>
      <w:r>
        <w:rPr>
          <w:rFonts w:eastAsia="仿宋_GB2312"/>
          <w:sz w:val="32"/>
          <w:szCs w:val="36"/>
        </w:rPr>
        <w:t>6</w:t>
      </w:r>
      <w:r>
        <w:rPr>
          <w:rFonts w:eastAsia="仿宋_GB2312"/>
          <w:sz w:val="32"/>
          <w:szCs w:val="36"/>
        </w:rPr>
        <w:t>个月以上，经多方努力确实无法取得联系的党员。</w:t>
      </w:r>
    </w:p>
    <w:p w:rsidR="008464A5" w:rsidRDefault="008464A5" w:rsidP="008464A5">
      <w:pPr>
        <w:spacing w:line="560" w:lineRule="exact"/>
        <w:ind w:firstLine="640"/>
        <w:rPr>
          <w:rFonts w:eastAsia="仿宋_GB2312" w:hint="eastAsia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4</w:t>
      </w:r>
      <w:r>
        <w:rPr>
          <w:rFonts w:eastAsia="仿宋_GB2312"/>
          <w:sz w:val="32"/>
          <w:szCs w:val="36"/>
        </w:rPr>
        <w:t>.</w:t>
      </w:r>
      <w:r>
        <w:rPr>
          <w:rFonts w:eastAsia="仿宋_GB2312" w:hint="eastAsia"/>
          <w:sz w:val="32"/>
          <w:szCs w:val="36"/>
        </w:rPr>
        <w:t>年龄、党龄：计算截止时间以填表日期为准。</w:t>
      </w:r>
    </w:p>
    <w:p w:rsidR="008464A5" w:rsidRDefault="008464A5" w:rsidP="008464A5"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5.</w:t>
      </w:r>
      <w:r>
        <w:rPr>
          <w:rFonts w:eastAsia="仿宋_GB2312"/>
          <w:sz w:val="32"/>
          <w:szCs w:val="36"/>
        </w:rPr>
        <w:t>本表补充资料统计</w:t>
      </w:r>
      <w:r>
        <w:rPr>
          <w:rFonts w:eastAsia="仿宋_GB2312"/>
          <w:sz w:val="32"/>
          <w:szCs w:val="36"/>
        </w:rPr>
        <w:t>2016</w:t>
      </w:r>
      <w:r>
        <w:rPr>
          <w:rFonts w:eastAsia="仿宋_GB2312"/>
          <w:sz w:val="32"/>
          <w:szCs w:val="36"/>
        </w:rPr>
        <w:t>年</w:t>
      </w:r>
      <w:r>
        <w:rPr>
          <w:rFonts w:eastAsia="仿宋_GB2312"/>
          <w:sz w:val="32"/>
          <w:szCs w:val="36"/>
        </w:rPr>
        <w:t>1</w:t>
      </w:r>
      <w:r>
        <w:rPr>
          <w:rFonts w:eastAsia="仿宋_GB2312"/>
          <w:sz w:val="32"/>
          <w:szCs w:val="36"/>
        </w:rPr>
        <w:t>月</w:t>
      </w:r>
      <w:r>
        <w:rPr>
          <w:rFonts w:eastAsia="仿宋_GB2312"/>
          <w:sz w:val="32"/>
          <w:szCs w:val="36"/>
        </w:rPr>
        <w:t>1</w:t>
      </w:r>
      <w:r>
        <w:rPr>
          <w:rFonts w:eastAsia="仿宋_GB2312"/>
          <w:sz w:val="32"/>
          <w:szCs w:val="36"/>
        </w:rPr>
        <w:t>日至填表日期期间的流动党员人数。流动党员是指由于就业或居住地变化等原因，</w:t>
      </w:r>
      <w:r>
        <w:rPr>
          <w:rFonts w:eastAsia="仿宋_GB2312" w:hint="eastAsia"/>
          <w:sz w:val="32"/>
          <w:szCs w:val="36"/>
        </w:rPr>
        <w:t>在较长时间内</w:t>
      </w:r>
      <w:r>
        <w:rPr>
          <w:rFonts w:eastAsia="仿宋_GB2312"/>
          <w:sz w:val="32"/>
          <w:szCs w:val="36"/>
        </w:rPr>
        <w:t>无法正常参加正式组织关系所在党组织活动的党员。</w:t>
      </w:r>
    </w:p>
    <w:p w:rsidR="008464A5" w:rsidRDefault="008464A5" w:rsidP="008464A5">
      <w:pPr>
        <w:spacing w:line="560" w:lineRule="exact"/>
        <w:ind w:firstLine="720"/>
        <w:rPr>
          <w:rFonts w:eastAsia="黑体" w:hint="eastAsia"/>
          <w:sz w:val="36"/>
          <w:szCs w:val="36"/>
        </w:rPr>
      </w:pPr>
    </w:p>
    <w:p w:rsidR="008464A5" w:rsidRDefault="008464A5" w:rsidP="008464A5">
      <w:pPr>
        <w:spacing w:line="560" w:lineRule="exact"/>
        <w:ind w:firstLine="720"/>
        <w:jc w:val="center"/>
        <w:rPr>
          <w:rFonts w:eastAsia="黑体" w:hint="eastAsia"/>
          <w:sz w:val="36"/>
          <w:szCs w:val="36"/>
        </w:rPr>
      </w:pPr>
    </w:p>
    <w:p w:rsidR="008464A5" w:rsidRDefault="008464A5" w:rsidP="008464A5">
      <w:pPr>
        <w:spacing w:line="560" w:lineRule="exact"/>
        <w:ind w:firstLineChars="0" w:firstLine="0"/>
        <w:rPr>
          <w:rFonts w:ascii="Times New Roman" w:eastAsia="仿宋_GB2312" w:hAnsi="Times New Roman" w:hint="eastAsia"/>
          <w:sz w:val="36"/>
          <w:szCs w:val="36"/>
        </w:rPr>
      </w:pPr>
    </w:p>
    <w:p w:rsidR="004C092F" w:rsidRPr="008464A5" w:rsidRDefault="004C092F" w:rsidP="008464A5">
      <w:pPr>
        <w:ind w:firstLine="680"/>
      </w:pPr>
    </w:p>
    <w:sectPr w:rsidR="004C092F" w:rsidRPr="008464A5">
      <w:pgSz w:w="11907" w:h="16840"/>
      <w:pgMar w:top="1985" w:right="1644" w:bottom="1701" w:left="1644" w:header="567" w:footer="964" w:gutter="0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2F" w:rsidRDefault="004C092F" w:rsidP="008464A5">
      <w:pPr>
        <w:spacing w:line="240" w:lineRule="auto"/>
        <w:ind w:firstLine="680"/>
      </w:pPr>
      <w:r>
        <w:separator/>
      </w:r>
    </w:p>
  </w:endnote>
  <w:endnote w:type="continuationSeparator" w:id="1">
    <w:p w:rsidR="004C092F" w:rsidRDefault="004C092F" w:rsidP="008464A5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2F" w:rsidRDefault="004C092F" w:rsidP="008464A5">
      <w:pPr>
        <w:spacing w:line="240" w:lineRule="auto"/>
        <w:ind w:firstLine="680"/>
      </w:pPr>
      <w:r>
        <w:separator/>
      </w:r>
    </w:p>
  </w:footnote>
  <w:footnote w:type="continuationSeparator" w:id="1">
    <w:p w:rsidR="004C092F" w:rsidRDefault="004C092F" w:rsidP="008464A5">
      <w:pPr>
        <w:spacing w:line="240" w:lineRule="auto"/>
        <w:ind w:firstLine="6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23A2"/>
    <w:multiLevelType w:val="singleLevel"/>
    <w:tmpl w:val="56DC23A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4A5"/>
    <w:rsid w:val="004C092F"/>
    <w:rsid w:val="0084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A5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4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4A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2016-03-10T01:03:00Z</dcterms:created>
  <dcterms:modified xsi:type="dcterms:W3CDTF">2016-03-10T01:04:00Z</dcterms:modified>
</cp:coreProperties>
</file>