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3" w:rsidRPr="006210C3" w:rsidRDefault="006210C3" w:rsidP="00BF5068">
      <w:pPr>
        <w:jc w:val="left"/>
        <w:rPr>
          <w:szCs w:val="21"/>
        </w:rPr>
      </w:pPr>
      <w:r w:rsidRPr="006210C3">
        <w:rPr>
          <w:rFonts w:hint="eastAsia"/>
          <w:szCs w:val="21"/>
        </w:rPr>
        <w:t>附件</w:t>
      </w:r>
      <w:r w:rsidR="0094011B">
        <w:rPr>
          <w:rFonts w:hint="eastAsia"/>
          <w:szCs w:val="21"/>
        </w:rPr>
        <w:t>5</w:t>
      </w:r>
      <w:r w:rsidRPr="006210C3">
        <w:rPr>
          <w:rFonts w:hint="eastAsia"/>
          <w:szCs w:val="21"/>
        </w:rPr>
        <w:t>.</w:t>
      </w:r>
    </w:p>
    <w:p w:rsidR="005C54A9" w:rsidRPr="00BF5068" w:rsidRDefault="00CE0174" w:rsidP="00BF5068">
      <w:pPr>
        <w:spacing w:after="100" w:afterAutospacing="1"/>
        <w:jc w:val="center"/>
        <w:rPr>
          <w:b/>
          <w:sz w:val="44"/>
          <w:szCs w:val="44"/>
        </w:rPr>
      </w:pPr>
      <w:r w:rsidRPr="00BF5068">
        <w:rPr>
          <w:rFonts w:hint="eastAsia"/>
          <w:b/>
          <w:sz w:val="44"/>
          <w:szCs w:val="44"/>
        </w:rPr>
        <w:t>齐鲁工业大学党校</w:t>
      </w:r>
      <w:r w:rsidR="00CC23A0" w:rsidRPr="00BF5068">
        <w:rPr>
          <w:rFonts w:hint="eastAsia"/>
          <w:b/>
          <w:sz w:val="44"/>
          <w:szCs w:val="44"/>
        </w:rPr>
        <w:t>主讲</w:t>
      </w:r>
      <w:r w:rsidRPr="00BF5068">
        <w:rPr>
          <w:rFonts w:hint="eastAsia"/>
          <w:b/>
          <w:sz w:val="44"/>
          <w:szCs w:val="44"/>
        </w:rPr>
        <w:t>教师</w:t>
      </w:r>
      <w:r w:rsidR="00CC23A0" w:rsidRPr="00BF5068">
        <w:rPr>
          <w:rFonts w:hint="eastAsia"/>
          <w:b/>
          <w:sz w:val="44"/>
          <w:szCs w:val="44"/>
        </w:rPr>
        <w:t>一览表</w:t>
      </w:r>
    </w:p>
    <w:p w:rsidR="001C1D34" w:rsidRPr="001C1D34" w:rsidRDefault="001C1D34" w:rsidP="004327FA">
      <w:pPr>
        <w:spacing w:afterLines="50"/>
        <w:ind w:right="420" w:firstLineChars="5900" w:firstLine="12390"/>
        <w:rPr>
          <w:szCs w:val="21"/>
        </w:rPr>
      </w:pPr>
      <w:r w:rsidRPr="001C1D34">
        <w:rPr>
          <w:rFonts w:hint="eastAsia"/>
          <w:szCs w:val="21"/>
        </w:rPr>
        <w:t>2016</w:t>
      </w:r>
      <w:r w:rsidRPr="001C1D34">
        <w:rPr>
          <w:rFonts w:hint="eastAsia"/>
          <w:szCs w:val="21"/>
        </w:rPr>
        <w:t>年</w:t>
      </w:r>
      <w:r w:rsidRPr="001C1D34">
        <w:rPr>
          <w:rFonts w:hint="eastAsia"/>
          <w:szCs w:val="21"/>
        </w:rPr>
        <w:t>10</w:t>
      </w:r>
      <w:r w:rsidRPr="001C1D34">
        <w:rPr>
          <w:rFonts w:hint="eastAsia"/>
          <w:szCs w:val="21"/>
        </w:rPr>
        <w:t>月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560"/>
        <w:gridCol w:w="1275"/>
        <w:gridCol w:w="4111"/>
        <w:gridCol w:w="5245"/>
      </w:tblGrid>
      <w:tr w:rsidR="00B653F0" w:rsidRPr="007E5E05" w:rsidTr="00A44DF0">
        <w:tc>
          <w:tcPr>
            <w:tcW w:w="1242" w:type="dxa"/>
            <w:vAlign w:val="center"/>
          </w:tcPr>
          <w:p w:rsidR="00B653F0" w:rsidRDefault="00B653F0" w:rsidP="00B653F0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推荐</w:t>
            </w:r>
          </w:p>
          <w:p w:rsidR="00B653F0" w:rsidRPr="007E5E05" w:rsidRDefault="00B653F0" w:rsidP="00B653F0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7E5E0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B653F0" w:rsidRPr="007E5E05" w:rsidRDefault="00B653F0" w:rsidP="007E5E05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111" w:type="dxa"/>
            <w:vAlign w:val="center"/>
          </w:tcPr>
          <w:p w:rsidR="00B653F0" w:rsidRPr="007E5E05" w:rsidRDefault="00B653F0" w:rsidP="007E5E05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教学经历</w:t>
            </w:r>
          </w:p>
        </w:tc>
        <w:tc>
          <w:tcPr>
            <w:tcW w:w="5245" w:type="dxa"/>
            <w:vAlign w:val="center"/>
          </w:tcPr>
          <w:p w:rsidR="00B653F0" w:rsidRPr="007E5E05" w:rsidRDefault="00B653F0" w:rsidP="007E5E05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研究领域和方向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机械学院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高进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工程材料、机械制造专业课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金属材料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苑学芹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B653F0" w:rsidRPr="007E5E05" w:rsidRDefault="00B653F0" w:rsidP="005076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入党培训、职业规划、健康教育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刘慧玲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330B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入党培训、职业规划、国际政治文化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国际政治、思政教育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刘星萍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111" w:type="dxa"/>
          </w:tcPr>
          <w:p w:rsidR="00B653F0" w:rsidRPr="007E5E05" w:rsidRDefault="00B653F0" w:rsidP="00507631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入党培训、自动化专业课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工业自动化、党建理论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赵菁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507631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入党培训、法律基础、形势政策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徐倩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507631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入党培训、环境与健康、职业规划</w:t>
            </w:r>
          </w:p>
        </w:tc>
        <w:tc>
          <w:tcPr>
            <w:tcW w:w="5245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井水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5076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入党培训、就业指导、形势</w:t>
            </w:r>
            <w:r w:rsidRPr="007E5E05">
              <w:rPr>
                <w:rFonts w:asciiTheme="minorEastAsia" w:hAnsiTheme="minorEastAsia" w:hint="eastAsia"/>
                <w:szCs w:val="21"/>
              </w:rPr>
              <w:t>政策</w:t>
            </w:r>
          </w:p>
        </w:tc>
        <w:tc>
          <w:tcPr>
            <w:tcW w:w="5245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轻工学部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赵传山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入党培训、制浆造纸专业课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制浆造纸、高校党建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熊开峰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111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党建和</w:t>
            </w: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邵丰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入党培训、职业规划</w:t>
            </w:r>
          </w:p>
        </w:tc>
        <w:tc>
          <w:tcPr>
            <w:tcW w:w="5245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党建和</w:t>
            </w: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王景明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入党培训、职业规划、高等数学</w:t>
            </w:r>
          </w:p>
        </w:tc>
        <w:tc>
          <w:tcPr>
            <w:tcW w:w="5245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计算数学、学生管理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韩仲秋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入党培训、职业规划、中国家训文化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思政教育、中国历史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工商学院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刘泰东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科技发展史、科技文化发展概论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高等教育教学、高校党建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李月娥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入党培训、职业规划、礼仪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思政教育、职业规划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孙艳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入党培训、职业规划、创业指导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思政教育、职业规划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艺术学院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许广发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入党培训、数据库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党建和思政教育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刘长生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国防教育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国防教育、高校党建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刘悦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职业规划、大学生创业与就业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思政教育、学生管理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lastRenderedPageBreak/>
              <w:t>化工学院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姜洪雷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A86A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</w:t>
            </w:r>
            <w:r w:rsidRPr="00A86A2C">
              <w:rPr>
                <w:rFonts w:ascii="宋体" w:eastAsia="宋体" w:hAnsi="宋体" w:cs="Times New Roman" w:hint="eastAsia"/>
                <w:szCs w:val="21"/>
              </w:rPr>
              <w:t>环境保护与可持续发展</w:t>
            </w:r>
          </w:p>
        </w:tc>
        <w:tc>
          <w:tcPr>
            <w:tcW w:w="5245" w:type="dxa"/>
          </w:tcPr>
          <w:p w:rsidR="00B653F0" w:rsidRPr="007E5E05" w:rsidRDefault="00B653F0" w:rsidP="00A86A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党务管理、思政教育、生态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许有强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孔繁繁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入党培训、职业规划、通选课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张天晓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 w:rsidP="00E11F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入党培训、思政教育、形势政策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材料学院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刘永德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111" w:type="dxa"/>
          </w:tcPr>
          <w:p w:rsidR="00B653F0" w:rsidRPr="007E5E05" w:rsidRDefault="00486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党建与思政教育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王介峰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党建与思政教育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0211F8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池振</w:t>
            </w:r>
            <w:r w:rsidR="00B653F0">
              <w:rPr>
                <w:rFonts w:asciiTheme="minorEastAsia" w:hAnsiTheme="minorEastAsia" w:hint="eastAsia"/>
                <w:szCs w:val="21"/>
              </w:rPr>
              <w:t>国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入党培训、职业规划、形势政策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孙宁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入党培训、职业规划、形势政策</w:t>
            </w:r>
          </w:p>
        </w:tc>
        <w:tc>
          <w:tcPr>
            <w:tcW w:w="5245" w:type="dxa"/>
          </w:tcPr>
          <w:p w:rsidR="00B653F0" w:rsidRPr="004A27D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A44DF0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王玉立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计算机、入党培训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党建和思政教育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王更新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形势政策、职业规划、入党培训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学生教育与管理</w:t>
            </w:r>
          </w:p>
        </w:tc>
      </w:tr>
      <w:tr w:rsidR="00B653F0" w:rsidRPr="007E5E05" w:rsidTr="00A44DF0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艾洪庆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职业规划、入党培训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思政教育、中共党史</w:t>
            </w:r>
          </w:p>
        </w:tc>
      </w:tr>
      <w:tr w:rsidR="00B653F0" w:rsidRPr="00CC23A0" w:rsidTr="00A44DF0">
        <w:tc>
          <w:tcPr>
            <w:tcW w:w="1242" w:type="dxa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文法学院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王鹏生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入党培训、形势政策、思想品德</w:t>
            </w:r>
          </w:p>
        </w:tc>
        <w:tc>
          <w:tcPr>
            <w:tcW w:w="5245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思政教育、学生管理</w:t>
            </w:r>
          </w:p>
        </w:tc>
      </w:tr>
      <w:tr w:rsidR="00453E80" w:rsidRPr="00CC23A0" w:rsidTr="00A44DF0">
        <w:tc>
          <w:tcPr>
            <w:tcW w:w="1242" w:type="dxa"/>
            <w:vMerge w:val="restart"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外语学院</w:t>
            </w: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张召宁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党建与思政教育</w:t>
            </w:r>
          </w:p>
        </w:tc>
      </w:tr>
      <w:tr w:rsidR="00453E80" w:rsidRPr="00CC23A0" w:rsidTr="00A44DF0"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齐艳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入党培训、中国传统文化、现代汉语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文艺学、思政教育</w:t>
            </w:r>
          </w:p>
        </w:tc>
      </w:tr>
      <w:tr w:rsidR="00453E80" w:rsidRPr="00CC23A0" w:rsidTr="00A44DF0"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陈慧义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入党培训、职业规划、经济法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453E80" w:rsidRPr="00CC23A0" w:rsidTr="00A44DF0"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孟红伟</w:t>
            </w:r>
          </w:p>
        </w:tc>
        <w:tc>
          <w:tcPr>
            <w:tcW w:w="1560" w:type="dxa"/>
          </w:tcPr>
          <w:p w:rsidR="00453E80" w:rsidRPr="007E5E05" w:rsidRDefault="00453E80" w:rsidP="00E010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正处级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纪检员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犯罪预防、思政教育</w:t>
            </w:r>
          </w:p>
        </w:tc>
      </w:tr>
      <w:tr w:rsidR="00453E80" w:rsidRPr="00CC23A0" w:rsidTr="008F73D9">
        <w:trPr>
          <w:trHeight w:val="340"/>
        </w:trPr>
        <w:tc>
          <w:tcPr>
            <w:tcW w:w="1242" w:type="dxa"/>
            <w:vMerge w:val="restart"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王连增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入党培训、思想品德、材料专业课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党建和思政教育、学生管理</w:t>
            </w:r>
          </w:p>
        </w:tc>
      </w:tr>
      <w:tr w:rsidR="00453E80" w:rsidRPr="00CC23A0" w:rsidTr="008F73D9">
        <w:trPr>
          <w:trHeight w:val="340"/>
        </w:trPr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刘福政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入党培训、职业规划、公文写作</w:t>
            </w:r>
          </w:p>
        </w:tc>
        <w:tc>
          <w:tcPr>
            <w:tcW w:w="5245" w:type="dxa"/>
          </w:tcPr>
          <w:p w:rsidR="00453E80" w:rsidRPr="007E5E05" w:rsidRDefault="00453E80" w:rsidP="003F2B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当代文学、党建和思政教育</w:t>
            </w:r>
          </w:p>
        </w:tc>
      </w:tr>
      <w:tr w:rsidR="00453E80" w:rsidRPr="00CC23A0" w:rsidTr="008F73D9">
        <w:trPr>
          <w:trHeight w:val="340"/>
        </w:trPr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吕丽红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  <w:vAlign w:val="center"/>
          </w:tcPr>
          <w:p w:rsidR="00453E80" w:rsidRPr="007E5E05" w:rsidRDefault="00453E80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入党培训、道德修养、职业规划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建和思政教育、学生管理</w:t>
            </w:r>
          </w:p>
        </w:tc>
      </w:tr>
      <w:tr w:rsidR="00453E80" w:rsidRPr="00CC23A0" w:rsidTr="008F73D9">
        <w:trPr>
          <w:trHeight w:val="340"/>
        </w:trPr>
        <w:tc>
          <w:tcPr>
            <w:tcW w:w="1242" w:type="dxa"/>
            <w:vMerge w:val="restart"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金融学院</w:t>
            </w: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陈德强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入党培训、马克思主义哲学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哲学、政治</w:t>
            </w:r>
          </w:p>
        </w:tc>
      </w:tr>
      <w:tr w:rsidR="00453E80" w:rsidRPr="00CC23A0" w:rsidTr="008F73D9">
        <w:trPr>
          <w:trHeight w:val="340"/>
        </w:trPr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宋开宇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学生管理</w:t>
            </w:r>
          </w:p>
        </w:tc>
      </w:tr>
      <w:tr w:rsidR="00453E80" w:rsidRPr="00CC23A0" w:rsidTr="008F73D9">
        <w:trPr>
          <w:trHeight w:val="340"/>
        </w:trPr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刘轶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453E80" w:rsidRPr="00C93766" w:rsidRDefault="00453E80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入党培训、职业规划、电视节目制作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多媒体、思政教育</w:t>
            </w:r>
          </w:p>
        </w:tc>
      </w:tr>
      <w:tr w:rsidR="00453E80" w:rsidRPr="00CC23A0" w:rsidTr="008F73D9">
        <w:trPr>
          <w:trHeight w:val="340"/>
        </w:trPr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师秋丽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道德修养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学生就业</w:t>
            </w:r>
          </w:p>
        </w:tc>
      </w:tr>
      <w:tr w:rsidR="00453E80" w:rsidRPr="00CC23A0" w:rsidTr="00A44DF0"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陈熙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入党培训、职业规划、会计学</w:t>
            </w:r>
          </w:p>
        </w:tc>
        <w:tc>
          <w:tcPr>
            <w:tcW w:w="5245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思政教育、就业教育</w:t>
            </w:r>
          </w:p>
        </w:tc>
      </w:tr>
      <w:tr w:rsidR="00453E80" w:rsidRPr="00CC23A0" w:rsidTr="00A44DF0">
        <w:tc>
          <w:tcPr>
            <w:tcW w:w="1242" w:type="dxa"/>
            <w:vAlign w:val="center"/>
          </w:tcPr>
          <w:p w:rsidR="00453E80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体文学院</w:t>
            </w:r>
          </w:p>
        </w:tc>
        <w:tc>
          <w:tcPr>
            <w:tcW w:w="1134" w:type="dxa"/>
            <w:vAlign w:val="center"/>
          </w:tcPr>
          <w:p w:rsidR="00453E80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苏华</w:t>
            </w:r>
          </w:p>
        </w:tc>
        <w:tc>
          <w:tcPr>
            <w:tcW w:w="1560" w:type="dxa"/>
          </w:tcPr>
          <w:p w:rsidR="00453E80" w:rsidRDefault="00453E80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453E80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111" w:type="dxa"/>
          </w:tcPr>
          <w:p w:rsidR="00453E80" w:rsidRDefault="00453E80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入党培训、音乐欣赏、声乐专业课</w:t>
            </w:r>
          </w:p>
        </w:tc>
        <w:tc>
          <w:tcPr>
            <w:tcW w:w="5245" w:type="dxa"/>
          </w:tcPr>
          <w:p w:rsidR="00453E80" w:rsidRDefault="00453E80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党建、音乐和体育文化产业</w:t>
            </w:r>
          </w:p>
        </w:tc>
      </w:tr>
      <w:tr w:rsidR="0032117D" w:rsidRPr="00CC23A0" w:rsidTr="00A44DF0">
        <w:tc>
          <w:tcPr>
            <w:tcW w:w="1242" w:type="dxa"/>
            <w:vMerge w:val="restart"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马克思主义学院</w:t>
            </w:r>
          </w:p>
        </w:tc>
        <w:tc>
          <w:tcPr>
            <w:tcW w:w="1134" w:type="dxa"/>
            <w:vAlign w:val="center"/>
          </w:tcPr>
          <w:p w:rsidR="0032117D" w:rsidRPr="007E5E05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韩明暖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院长</w:t>
            </w:r>
          </w:p>
        </w:tc>
        <w:tc>
          <w:tcPr>
            <w:tcW w:w="1275" w:type="dxa"/>
            <w:vAlign w:val="center"/>
          </w:tcPr>
          <w:p w:rsidR="0032117D" w:rsidRPr="007E5E05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111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马克思主义哲学、法学专业课</w:t>
            </w:r>
          </w:p>
        </w:tc>
        <w:tc>
          <w:tcPr>
            <w:tcW w:w="5245" w:type="dxa"/>
          </w:tcPr>
          <w:p w:rsidR="0032117D" w:rsidRPr="00AC5D6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马克思主义原理、法学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Pr="007E5E05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王先山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副院长</w:t>
            </w:r>
          </w:p>
        </w:tc>
        <w:tc>
          <w:tcPr>
            <w:tcW w:w="1275" w:type="dxa"/>
            <w:vAlign w:val="center"/>
          </w:tcPr>
          <w:p w:rsidR="0032117D" w:rsidRPr="007E5E05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111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马克思主义理论</w:t>
            </w:r>
          </w:p>
        </w:tc>
        <w:tc>
          <w:tcPr>
            <w:tcW w:w="5245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中国特色社会主义理论</w:t>
            </w:r>
          </w:p>
        </w:tc>
      </w:tr>
      <w:tr w:rsidR="0032117D" w:rsidRPr="00CC23A0" w:rsidTr="00A44DF0">
        <w:trPr>
          <w:trHeight w:val="283"/>
        </w:trPr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Pr="007E5E05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滕培圣</w:t>
            </w:r>
          </w:p>
        </w:tc>
        <w:tc>
          <w:tcPr>
            <w:tcW w:w="1560" w:type="dxa"/>
            <w:vAlign w:val="center"/>
          </w:tcPr>
          <w:p w:rsidR="0032117D" w:rsidRPr="007E5E05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2117D" w:rsidRPr="007E5E05" w:rsidRDefault="0032117D" w:rsidP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  <w:vAlign w:val="center"/>
          </w:tcPr>
          <w:p w:rsidR="0032117D" w:rsidRPr="007E5E05" w:rsidRDefault="0032117D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入党培训、马克思主义理论</w:t>
            </w:r>
          </w:p>
        </w:tc>
        <w:tc>
          <w:tcPr>
            <w:tcW w:w="5245" w:type="dxa"/>
            <w:vAlign w:val="center"/>
          </w:tcPr>
          <w:p w:rsidR="0032117D" w:rsidRPr="007E5E05" w:rsidRDefault="0032117D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马克思主义原理、思政理论</w:t>
            </w:r>
          </w:p>
        </w:tc>
      </w:tr>
      <w:tr w:rsidR="0032117D" w:rsidRPr="00CC23A0" w:rsidTr="00A44DF0">
        <w:trPr>
          <w:trHeight w:val="283"/>
        </w:trPr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Pr="00CC23A0" w:rsidRDefault="0032117D" w:rsidP="000813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张敏</w:t>
            </w:r>
          </w:p>
        </w:tc>
        <w:tc>
          <w:tcPr>
            <w:tcW w:w="1560" w:type="dxa"/>
            <w:vAlign w:val="center"/>
          </w:tcPr>
          <w:p w:rsidR="0032117D" w:rsidRPr="00CC23A0" w:rsidRDefault="0032117D" w:rsidP="000813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 w:rsidRPr="00977041">
              <w:rPr>
                <w:rFonts w:asciiTheme="minorEastAsia" w:hAnsiTheme="minorEastAsia"/>
                <w:szCs w:val="21"/>
              </w:rPr>
              <w:t>思想道德修养与法律基础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形势</w:t>
            </w:r>
            <w:r w:rsidRPr="00977041">
              <w:rPr>
                <w:rFonts w:asciiTheme="minorEastAsia" w:hAnsiTheme="minorEastAsia"/>
                <w:szCs w:val="21"/>
              </w:rPr>
              <w:t>政策</w:t>
            </w:r>
          </w:p>
        </w:tc>
        <w:tc>
          <w:tcPr>
            <w:tcW w:w="5245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32117D" w:rsidRPr="00CC23A0" w:rsidTr="00A44DF0">
        <w:trPr>
          <w:trHeight w:val="283"/>
        </w:trPr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Pr="00CC23A0" w:rsidRDefault="0032117D" w:rsidP="000813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施秀莉</w:t>
            </w:r>
          </w:p>
        </w:tc>
        <w:tc>
          <w:tcPr>
            <w:tcW w:w="1560" w:type="dxa"/>
            <w:vAlign w:val="center"/>
          </w:tcPr>
          <w:p w:rsidR="0032117D" w:rsidRPr="00CC23A0" w:rsidRDefault="0032117D" w:rsidP="000813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>
              <w:t>思想道德修养与法律基础、形势政策</w:t>
            </w:r>
          </w:p>
        </w:tc>
        <w:tc>
          <w:tcPr>
            <w:tcW w:w="5245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>
              <w:t>马克思主义中国化、党的建设</w:t>
            </w:r>
            <w:r>
              <w:rPr>
                <w:rFonts w:hint="eastAsia"/>
              </w:rPr>
              <w:t>、</w:t>
            </w:r>
            <w:r>
              <w:t>思政教育</w:t>
            </w:r>
          </w:p>
        </w:tc>
      </w:tr>
      <w:tr w:rsidR="0032117D" w:rsidRPr="00CC23A0" w:rsidTr="00516271">
        <w:trPr>
          <w:trHeight w:val="283"/>
        </w:trPr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Pr="00CC23A0" w:rsidRDefault="0032117D" w:rsidP="0008138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仲崇建</w:t>
            </w:r>
          </w:p>
        </w:tc>
        <w:tc>
          <w:tcPr>
            <w:tcW w:w="1560" w:type="dxa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 w:rsidRPr="00446ACC">
              <w:rPr>
                <w:rFonts w:asciiTheme="minorEastAsia" w:hAnsiTheme="minorEastAsia" w:hint="eastAsia"/>
                <w:szCs w:val="21"/>
              </w:rPr>
              <w:t>中国近现代史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446ACC">
              <w:rPr>
                <w:rFonts w:asciiTheme="minorEastAsia" w:hAnsiTheme="minorEastAsia" w:hint="eastAsia"/>
                <w:szCs w:val="21"/>
              </w:rPr>
              <w:t>中国特色社会主义理论体系</w:t>
            </w:r>
          </w:p>
        </w:tc>
        <w:tc>
          <w:tcPr>
            <w:tcW w:w="5245" w:type="dxa"/>
            <w:vAlign w:val="center"/>
          </w:tcPr>
          <w:p w:rsidR="0032117D" w:rsidRPr="00CC23A0" w:rsidRDefault="0032117D" w:rsidP="00081387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中共党史</w:t>
            </w:r>
            <w:r>
              <w:rPr>
                <w:rFonts w:asciiTheme="minorEastAsia" w:hAnsiTheme="minorEastAsia" w:hint="eastAsia"/>
                <w:szCs w:val="21"/>
              </w:rPr>
              <w:t>、党建理论、思政</w:t>
            </w:r>
            <w:r w:rsidRPr="00446ACC">
              <w:rPr>
                <w:rFonts w:asciiTheme="minorEastAsia" w:hAnsiTheme="minorEastAsia" w:hint="eastAsia"/>
                <w:szCs w:val="21"/>
              </w:rPr>
              <w:t>教育</w:t>
            </w:r>
          </w:p>
        </w:tc>
      </w:tr>
      <w:tr w:rsidR="0032117D" w:rsidRPr="00CC23A0" w:rsidTr="00A44DF0">
        <w:trPr>
          <w:trHeight w:val="340"/>
        </w:trPr>
        <w:tc>
          <w:tcPr>
            <w:tcW w:w="1242" w:type="dxa"/>
            <w:vMerge w:val="restart"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机关党总支</w:t>
            </w: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郭建国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组织部部长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</w:t>
            </w:r>
          </w:p>
        </w:tc>
        <w:tc>
          <w:tcPr>
            <w:tcW w:w="5245" w:type="dxa"/>
          </w:tcPr>
          <w:p w:rsidR="0032117D" w:rsidRDefault="0032117D">
            <w:r w:rsidRPr="005F16D1">
              <w:rPr>
                <w:rFonts w:asciiTheme="minorEastAsia" w:hAnsiTheme="minorEastAsia" w:hint="eastAsia"/>
                <w:szCs w:val="21"/>
              </w:rPr>
              <w:t>高校党建</w:t>
            </w:r>
          </w:p>
        </w:tc>
      </w:tr>
      <w:tr w:rsidR="0032117D" w:rsidRPr="00CC23A0" w:rsidTr="00A44DF0">
        <w:trPr>
          <w:trHeight w:val="340"/>
        </w:trPr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安建</w:t>
            </w:r>
          </w:p>
        </w:tc>
        <w:tc>
          <w:tcPr>
            <w:tcW w:w="1560" w:type="dxa"/>
          </w:tcPr>
          <w:p w:rsidR="0032117D" w:rsidRPr="00F1550D" w:rsidRDefault="0032117D" w:rsidP="00292CAF">
            <w:pPr>
              <w:rPr>
                <w:rFonts w:asciiTheme="minorEastAsia" w:hAnsiTheme="minorEastAsia"/>
                <w:szCs w:val="21"/>
              </w:rPr>
            </w:pPr>
            <w:r w:rsidRPr="00F1550D">
              <w:rPr>
                <w:rFonts w:asciiTheme="minorEastAsia" w:hAnsiTheme="minorEastAsia" w:hint="eastAsia"/>
                <w:szCs w:val="21"/>
              </w:rPr>
              <w:t>组织部副部长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32117D" w:rsidRDefault="0032117D">
            <w:r w:rsidRPr="005F16D1">
              <w:rPr>
                <w:rFonts w:asciiTheme="minorEastAsia" w:hAnsiTheme="minorEastAsia" w:hint="eastAsia"/>
                <w:szCs w:val="21"/>
              </w:rPr>
              <w:t>高校党建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DC55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周玮玲</w:t>
            </w:r>
          </w:p>
        </w:tc>
        <w:tc>
          <w:tcPr>
            <w:tcW w:w="1560" w:type="dxa"/>
          </w:tcPr>
          <w:p w:rsidR="0032117D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专职组织员</w:t>
            </w:r>
          </w:p>
        </w:tc>
        <w:tc>
          <w:tcPr>
            <w:tcW w:w="1275" w:type="dxa"/>
            <w:vAlign w:val="center"/>
          </w:tcPr>
          <w:p w:rsidR="0032117D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32117D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入党培训、公关礼仪</w:t>
            </w:r>
          </w:p>
        </w:tc>
        <w:tc>
          <w:tcPr>
            <w:tcW w:w="5245" w:type="dxa"/>
          </w:tcPr>
          <w:p w:rsidR="0032117D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高校党建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张绍磊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组织部干部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入党培训、中国近代史、对外关系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中国近代史、高校党建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白云贵</w:t>
            </w:r>
          </w:p>
        </w:tc>
        <w:tc>
          <w:tcPr>
            <w:tcW w:w="1560" w:type="dxa"/>
          </w:tcPr>
          <w:p w:rsidR="0032117D" w:rsidRPr="007E5E05" w:rsidRDefault="0032117D" w:rsidP="00486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团委干部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张以刚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宣传部部长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形势政策、人生哲学、机械专业课</w:t>
            </w:r>
          </w:p>
        </w:tc>
        <w:tc>
          <w:tcPr>
            <w:tcW w:w="5245" w:type="dxa"/>
          </w:tcPr>
          <w:p w:rsidR="0032117D" w:rsidRDefault="0032117D" w:rsidP="00055C8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思政理论、新闻传播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车清文</w:t>
            </w:r>
          </w:p>
        </w:tc>
        <w:tc>
          <w:tcPr>
            <w:tcW w:w="1560" w:type="dxa"/>
          </w:tcPr>
          <w:p w:rsidR="0032117D" w:rsidRPr="00C93766" w:rsidRDefault="0032117D" w:rsidP="00292CAF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宣传部副部长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编辑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入党培训、大学语文、书法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新闻写作、思政理论、书法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937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闫勇</w:t>
            </w:r>
          </w:p>
        </w:tc>
        <w:tc>
          <w:tcPr>
            <w:tcW w:w="1560" w:type="dxa"/>
            <w:vAlign w:val="center"/>
          </w:tcPr>
          <w:p w:rsidR="0032117D" w:rsidRPr="00C93766" w:rsidRDefault="0032117D" w:rsidP="00F1550D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宣传部副部长</w:t>
            </w:r>
          </w:p>
        </w:tc>
        <w:tc>
          <w:tcPr>
            <w:tcW w:w="1275" w:type="dxa"/>
            <w:vAlign w:val="center"/>
          </w:tcPr>
          <w:p w:rsidR="0032117D" w:rsidRDefault="0032117D" w:rsidP="00C937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  <w:vAlign w:val="center"/>
          </w:tcPr>
          <w:p w:rsidR="0032117D" w:rsidRDefault="0032117D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思想政治教育学、货币银行学、礼仪</w:t>
            </w:r>
          </w:p>
        </w:tc>
        <w:tc>
          <w:tcPr>
            <w:tcW w:w="5245" w:type="dxa"/>
            <w:vAlign w:val="center"/>
          </w:tcPr>
          <w:p w:rsidR="0032117D" w:rsidRDefault="0032117D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思政教育、新闻传播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刘树明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计财处处长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崔灏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纪监干部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入党培训、马克思主义思想政治学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企业管理、教育学、心理学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刘传波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学工部部长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入党培训、形势政策、大学语文</w:t>
            </w:r>
          </w:p>
        </w:tc>
        <w:tc>
          <w:tcPr>
            <w:tcW w:w="5245" w:type="dxa"/>
          </w:tcPr>
          <w:p w:rsidR="0032117D" w:rsidRPr="0008702F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学生管理、思政教育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左殿升</w:t>
            </w:r>
          </w:p>
        </w:tc>
        <w:tc>
          <w:tcPr>
            <w:tcW w:w="1560" w:type="dxa"/>
          </w:tcPr>
          <w:p w:rsidR="0032117D" w:rsidRPr="00C93766" w:rsidRDefault="0032117D" w:rsidP="00292CAF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学工部副部长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刘贤锋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学工部干部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入党培训、职业规划、新媒体概论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张文斗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32117D" w:rsidRDefault="0032117D" w:rsidP="00C238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入党培训、青年马克思主义培训</w:t>
            </w:r>
          </w:p>
        </w:tc>
        <w:tc>
          <w:tcPr>
            <w:tcW w:w="5245" w:type="dxa"/>
          </w:tcPr>
          <w:p w:rsidR="0032117D" w:rsidRPr="00C2388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思政教育、大学生素质教育</w:t>
            </w:r>
          </w:p>
        </w:tc>
      </w:tr>
      <w:tr w:rsidR="0032117D" w:rsidRPr="00CC23A0" w:rsidTr="00A44DF0">
        <w:tc>
          <w:tcPr>
            <w:tcW w:w="1242" w:type="dxa"/>
            <w:vMerge w:val="restart"/>
            <w:vAlign w:val="center"/>
          </w:tcPr>
          <w:p w:rsidR="0032117D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荷泽</w:t>
            </w:r>
          </w:p>
          <w:p w:rsidR="0032117D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校区</w:t>
            </w: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王洪彬</w:t>
            </w:r>
          </w:p>
        </w:tc>
        <w:tc>
          <w:tcPr>
            <w:tcW w:w="1560" w:type="dxa"/>
          </w:tcPr>
          <w:p w:rsidR="0032117D" w:rsidRDefault="0032117D" w:rsidP="000870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直属 书记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思政教育、校园文化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Pr="007E5E05" w:rsidRDefault="0032117D" w:rsidP="00DC558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张猛</w:t>
            </w:r>
          </w:p>
        </w:tc>
        <w:tc>
          <w:tcPr>
            <w:tcW w:w="1560" w:type="dxa"/>
          </w:tcPr>
          <w:p w:rsidR="0032117D" w:rsidRPr="007E5E05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32117D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111" w:type="dxa"/>
          </w:tcPr>
          <w:p w:rsidR="0032117D" w:rsidRPr="007E5E05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</w:t>
            </w:r>
          </w:p>
        </w:tc>
        <w:tc>
          <w:tcPr>
            <w:tcW w:w="5245" w:type="dxa"/>
          </w:tcPr>
          <w:p w:rsidR="0032117D" w:rsidRPr="007E5E05" w:rsidRDefault="0032117D" w:rsidP="00DC55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32117D" w:rsidRPr="00CC23A0" w:rsidTr="00A44DF0">
        <w:tc>
          <w:tcPr>
            <w:tcW w:w="1242" w:type="dxa"/>
            <w:vMerge w:val="restart"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后勤党总支</w:t>
            </w: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王永国</w:t>
            </w:r>
          </w:p>
        </w:tc>
        <w:tc>
          <w:tcPr>
            <w:tcW w:w="1560" w:type="dxa"/>
          </w:tcPr>
          <w:p w:rsidR="0032117D" w:rsidRPr="007E5E05" w:rsidRDefault="0032117D" w:rsidP="00A44D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后勤总支书记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公关礼仪、社交艺术、科技发展史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高校党建、思政教育、礼仪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田清正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后勤处副处长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思想品德、市场营销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32117D" w:rsidRPr="00CC23A0" w:rsidTr="00A44DF0">
        <w:tc>
          <w:tcPr>
            <w:tcW w:w="1242" w:type="dxa"/>
            <w:vMerge/>
            <w:vAlign w:val="center"/>
          </w:tcPr>
          <w:p w:rsidR="0032117D" w:rsidRPr="007E5E05" w:rsidRDefault="0032117D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2117D" w:rsidRDefault="0032117D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孙立芹</w:t>
            </w:r>
          </w:p>
        </w:tc>
        <w:tc>
          <w:tcPr>
            <w:tcW w:w="1560" w:type="dxa"/>
          </w:tcPr>
          <w:p w:rsidR="0032117D" w:rsidRPr="007E5E05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后勤处干部</w:t>
            </w:r>
          </w:p>
        </w:tc>
        <w:tc>
          <w:tcPr>
            <w:tcW w:w="1275" w:type="dxa"/>
            <w:vAlign w:val="center"/>
          </w:tcPr>
          <w:p w:rsidR="0032117D" w:rsidRDefault="0032117D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4111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入党培训、环境保护与可持续发展</w:t>
            </w:r>
          </w:p>
        </w:tc>
        <w:tc>
          <w:tcPr>
            <w:tcW w:w="5245" w:type="dxa"/>
          </w:tcPr>
          <w:p w:rsidR="0032117D" w:rsidRDefault="0032117D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景观建设、环境保护</w:t>
            </w:r>
          </w:p>
        </w:tc>
      </w:tr>
    </w:tbl>
    <w:p w:rsidR="002716BF" w:rsidRPr="00CC23A0" w:rsidRDefault="002716BF">
      <w:pPr>
        <w:rPr>
          <w:rFonts w:asciiTheme="minorEastAsia" w:hAnsiTheme="minorEastAsia"/>
          <w:szCs w:val="21"/>
        </w:rPr>
      </w:pPr>
    </w:p>
    <w:sectPr w:rsidR="002716BF" w:rsidRPr="00CC23A0" w:rsidSect="001C1D34">
      <w:pgSz w:w="16838" w:h="11906" w:orient="landscape"/>
      <w:pgMar w:top="1797" w:right="851" w:bottom="170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A6" w:rsidRDefault="001533A6" w:rsidP="005F1E51">
      <w:r>
        <w:separator/>
      </w:r>
    </w:p>
  </w:endnote>
  <w:endnote w:type="continuationSeparator" w:id="0">
    <w:p w:rsidR="001533A6" w:rsidRDefault="001533A6" w:rsidP="005F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A6" w:rsidRDefault="001533A6" w:rsidP="005F1E51">
      <w:r>
        <w:separator/>
      </w:r>
    </w:p>
  </w:footnote>
  <w:footnote w:type="continuationSeparator" w:id="0">
    <w:p w:rsidR="001533A6" w:rsidRDefault="001533A6" w:rsidP="005F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174"/>
    <w:rsid w:val="00005D0B"/>
    <w:rsid w:val="000169DF"/>
    <w:rsid w:val="000211F8"/>
    <w:rsid w:val="00055C89"/>
    <w:rsid w:val="0008702F"/>
    <w:rsid w:val="000A5BC6"/>
    <w:rsid w:val="000B1DB4"/>
    <w:rsid w:val="00105085"/>
    <w:rsid w:val="00111C9C"/>
    <w:rsid w:val="00112723"/>
    <w:rsid w:val="00113E87"/>
    <w:rsid w:val="001533A6"/>
    <w:rsid w:val="00177780"/>
    <w:rsid w:val="001B0AA3"/>
    <w:rsid w:val="001B0B89"/>
    <w:rsid w:val="001C1D34"/>
    <w:rsid w:val="001D4985"/>
    <w:rsid w:val="001D7915"/>
    <w:rsid w:val="002026C3"/>
    <w:rsid w:val="0025266B"/>
    <w:rsid w:val="00256027"/>
    <w:rsid w:val="002716BF"/>
    <w:rsid w:val="00292CAF"/>
    <w:rsid w:val="002946EF"/>
    <w:rsid w:val="002A6E5E"/>
    <w:rsid w:val="002B0438"/>
    <w:rsid w:val="002B4E6E"/>
    <w:rsid w:val="002C7134"/>
    <w:rsid w:val="002D2135"/>
    <w:rsid w:val="002D48BD"/>
    <w:rsid w:val="0032117D"/>
    <w:rsid w:val="00330BC2"/>
    <w:rsid w:val="003365C1"/>
    <w:rsid w:val="00346DAD"/>
    <w:rsid w:val="003C4FB5"/>
    <w:rsid w:val="003F2B6A"/>
    <w:rsid w:val="004327FA"/>
    <w:rsid w:val="00446ACC"/>
    <w:rsid w:val="00453E80"/>
    <w:rsid w:val="00460048"/>
    <w:rsid w:val="004718AB"/>
    <w:rsid w:val="00486D61"/>
    <w:rsid w:val="004A27D5"/>
    <w:rsid w:val="004D4E43"/>
    <w:rsid w:val="004E631C"/>
    <w:rsid w:val="00507631"/>
    <w:rsid w:val="00537313"/>
    <w:rsid w:val="00547586"/>
    <w:rsid w:val="00561B42"/>
    <w:rsid w:val="00566796"/>
    <w:rsid w:val="005746F5"/>
    <w:rsid w:val="005821A5"/>
    <w:rsid w:val="005A4043"/>
    <w:rsid w:val="005C54A9"/>
    <w:rsid w:val="005C5806"/>
    <w:rsid w:val="005E41DC"/>
    <w:rsid w:val="005E46B9"/>
    <w:rsid w:val="005F1E51"/>
    <w:rsid w:val="00600491"/>
    <w:rsid w:val="006035B4"/>
    <w:rsid w:val="006210C3"/>
    <w:rsid w:val="00641911"/>
    <w:rsid w:val="00686D15"/>
    <w:rsid w:val="006960FB"/>
    <w:rsid w:val="006A54CC"/>
    <w:rsid w:val="006B22B8"/>
    <w:rsid w:val="006E03D6"/>
    <w:rsid w:val="00712011"/>
    <w:rsid w:val="00714CC6"/>
    <w:rsid w:val="00745D24"/>
    <w:rsid w:val="00761E29"/>
    <w:rsid w:val="00766504"/>
    <w:rsid w:val="00767D46"/>
    <w:rsid w:val="00775F24"/>
    <w:rsid w:val="00782050"/>
    <w:rsid w:val="00787B1A"/>
    <w:rsid w:val="007C3181"/>
    <w:rsid w:val="007E5E05"/>
    <w:rsid w:val="00806C34"/>
    <w:rsid w:val="00831B53"/>
    <w:rsid w:val="00843862"/>
    <w:rsid w:val="00885FBC"/>
    <w:rsid w:val="008B72C0"/>
    <w:rsid w:val="008E00FA"/>
    <w:rsid w:val="008E4A6D"/>
    <w:rsid w:val="008E5831"/>
    <w:rsid w:val="008F1FD7"/>
    <w:rsid w:val="008F73D9"/>
    <w:rsid w:val="00903ECB"/>
    <w:rsid w:val="0094011B"/>
    <w:rsid w:val="00946BB5"/>
    <w:rsid w:val="00970438"/>
    <w:rsid w:val="00973723"/>
    <w:rsid w:val="00977041"/>
    <w:rsid w:val="009A2CB2"/>
    <w:rsid w:val="009A46EA"/>
    <w:rsid w:val="009C609E"/>
    <w:rsid w:val="00A05BA7"/>
    <w:rsid w:val="00A13745"/>
    <w:rsid w:val="00A44DF0"/>
    <w:rsid w:val="00A56E33"/>
    <w:rsid w:val="00A67B49"/>
    <w:rsid w:val="00A86A2C"/>
    <w:rsid w:val="00AA4B1A"/>
    <w:rsid w:val="00AC5D65"/>
    <w:rsid w:val="00AE7665"/>
    <w:rsid w:val="00AF2819"/>
    <w:rsid w:val="00AF5982"/>
    <w:rsid w:val="00B02D05"/>
    <w:rsid w:val="00B0477D"/>
    <w:rsid w:val="00B653F0"/>
    <w:rsid w:val="00B80079"/>
    <w:rsid w:val="00B87EEF"/>
    <w:rsid w:val="00B92BBF"/>
    <w:rsid w:val="00BB08A0"/>
    <w:rsid w:val="00BB31C3"/>
    <w:rsid w:val="00BF5068"/>
    <w:rsid w:val="00C02D8B"/>
    <w:rsid w:val="00C2388D"/>
    <w:rsid w:val="00C4025C"/>
    <w:rsid w:val="00C5221E"/>
    <w:rsid w:val="00C61A93"/>
    <w:rsid w:val="00C62B98"/>
    <w:rsid w:val="00C93766"/>
    <w:rsid w:val="00CA1C95"/>
    <w:rsid w:val="00CC23A0"/>
    <w:rsid w:val="00CE0174"/>
    <w:rsid w:val="00CE08A1"/>
    <w:rsid w:val="00D07090"/>
    <w:rsid w:val="00D250DA"/>
    <w:rsid w:val="00D41775"/>
    <w:rsid w:val="00D463DE"/>
    <w:rsid w:val="00D533AA"/>
    <w:rsid w:val="00E01060"/>
    <w:rsid w:val="00E11FCD"/>
    <w:rsid w:val="00E4650C"/>
    <w:rsid w:val="00E61B32"/>
    <w:rsid w:val="00E90FCC"/>
    <w:rsid w:val="00E915E6"/>
    <w:rsid w:val="00EC5C12"/>
    <w:rsid w:val="00EE3F35"/>
    <w:rsid w:val="00EF25F4"/>
    <w:rsid w:val="00F1550D"/>
    <w:rsid w:val="00F53ABF"/>
    <w:rsid w:val="00F617C3"/>
    <w:rsid w:val="00FA32B3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1E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1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93C1E8-4B4C-4314-8212-6A8450E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378</Words>
  <Characters>2156</Characters>
  <Application>Microsoft Office Word</Application>
  <DocSecurity>0</DocSecurity>
  <Lines>17</Lines>
  <Paragraphs>5</Paragraphs>
  <ScaleCrop>false</ScaleCrop>
  <Company>微软中国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15</cp:revision>
  <dcterms:created xsi:type="dcterms:W3CDTF">2017-03-17T03:42:00Z</dcterms:created>
  <dcterms:modified xsi:type="dcterms:W3CDTF">2017-03-21T07:21:00Z</dcterms:modified>
</cp:coreProperties>
</file>